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84B08" w14:textId="77777777" w:rsidR="00A75354" w:rsidRDefault="00A75354" w:rsidP="00A75354">
      <w:pPr>
        <w:autoSpaceDE w:val="0"/>
        <w:autoSpaceDN w:val="0"/>
        <w:adjustRightInd w:val="0"/>
        <w:spacing w:after="0" w:line="240" w:lineRule="auto"/>
        <w:jc w:val="center"/>
        <w:rPr>
          <w:rFonts w:ascii="Katsoulidis" w:hAnsi="Katsoulidis" w:cs="TimesNewRoman,Bold"/>
          <w:b/>
          <w:bCs/>
          <w:sz w:val="28"/>
          <w:szCs w:val="28"/>
        </w:rPr>
      </w:pPr>
      <w:r w:rsidRPr="00647395">
        <w:rPr>
          <w:rFonts w:ascii="Katsoulidis" w:hAnsi="Katsoulidis" w:cs="TimesNewRoman,Bold"/>
          <w:b/>
          <w:bCs/>
          <w:sz w:val="28"/>
          <w:szCs w:val="28"/>
        </w:rPr>
        <w:t xml:space="preserve">ΥΠΟΧΡΕΩΣΕΙΣ ΤΩΝ </w:t>
      </w:r>
      <w:r w:rsidR="00C93F4E" w:rsidRPr="00647395">
        <w:rPr>
          <w:rFonts w:ascii="Katsoulidis" w:hAnsi="Katsoulidis" w:cs="TimesNewRoman,Bold"/>
          <w:b/>
          <w:bCs/>
          <w:sz w:val="28"/>
          <w:szCs w:val="28"/>
        </w:rPr>
        <w:t xml:space="preserve">ΥΠΟΨΗΦΙΩΝ ΔΙΑΚΤΟΡΩΝ </w:t>
      </w:r>
    </w:p>
    <w:p w14:paraId="46B3575C" w14:textId="77777777" w:rsidR="00647395" w:rsidRPr="00647395" w:rsidRDefault="00647395" w:rsidP="00A75354">
      <w:pPr>
        <w:autoSpaceDE w:val="0"/>
        <w:autoSpaceDN w:val="0"/>
        <w:adjustRightInd w:val="0"/>
        <w:spacing w:after="0" w:line="240" w:lineRule="auto"/>
        <w:jc w:val="center"/>
        <w:rPr>
          <w:rFonts w:ascii="Katsoulidis" w:hAnsi="Katsoulidis" w:cs="TimesNewRoman,Bold"/>
          <w:b/>
          <w:bCs/>
          <w:sz w:val="28"/>
          <w:szCs w:val="28"/>
        </w:rPr>
      </w:pPr>
    </w:p>
    <w:p w14:paraId="692B3C03" w14:textId="77777777" w:rsidR="00A75354" w:rsidRPr="00647395" w:rsidRDefault="00A75354" w:rsidP="00A75354">
      <w:pPr>
        <w:autoSpaceDE w:val="0"/>
        <w:autoSpaceDN w:val="0"/>
        <w:adjustRightInd w:val="0"/>
        <w:spacing w:after="0" w:line="240" w:lineRule="auto"/>
        <w:rPr>
          <w:rFonts w:ascii="Katsoulidis" w:hAnsi="Katsoulidis" w:cs="TimesNewRoman,Bold"/>
          <w:b/>
          <w:bCs/>
        </w:rPr>
      </w:pPr>
    </w:p>
    <w:p w14:paraId="3AAA25E4" w14:textId="77777777" w:rsidR="00647395" w:rsidRPr="000D4D14" w:rsidRDefault="00647395" w:rsidP="00647395">
      <w:pPr>
        <w:autoSpaceDE w:val="0"/>
        <w:autoSpaceDN w:val="0"/>
        <w:adjustRightInd w:val="0"/>
        <w:spacing w:after="0" w:line="240" w:lineRule="auto"/>
        <w:jc w:val="both"/>
        <w:rPr>
          <w:rFonts w:ascii="Katsoulidis" w:hAnsi="Katsoulidis" w:cs="TimesNewRoman"/>
          <w:sz w:val="28"/>
          <w:szCs w:val="28"/>
        </w:rPr>
      </w:pPr>
      <w:r>
        <w:rPr>
          <w:rFonts w:ascii="Katsoulidis" w:hAnsi="Katsoulidis" w:cs="TimesNewRoman"/>
          <w:sz w:val="28"/>
          <w:szCs w:val="28"/>
        </w:rPr>
        <w:t>Οι Υποψήφιοι Διδάκτορες π</w:t>
      </w:r>
      <w:r w:rsidRPr="000D4D14">
        <w:rPr>
          <w:rFonts w:ascii="Katsoulidis" w:hAnsi="Katsoulidis" w:cs="TimesNewRoman"/>
          <w:sz w:val="28"/>
          <w:szCs w:val="28"/>
        </w:rPr>
        <w:t>ρέπει να προσκομίσουν στη Γραμματεία του Τμήματος Χημείας τα παρακάτω</w:t>
      </w:r>
      <w:r>
        <w:rPr>
          <w:rFonts w:ascii="Katsoulidis" w:hAnsi="Katsoulidis" w:cs="TimesNewRoman"/>
          <w:sz w:val="28"/>
          <w:szCs w:val="28"/>
        </w:rPr>
        <w:t xml:space="preserve"> δικαιολογητικά</w:t>
      </w:r>
      <w:r w:rsidRPr="000D4D14">
        <w:rPr>
          <w:rFonts w:ascii="Katsoulidis" w:hAnsi="Katsoulidis" w:cs="TimesNewRoman"/>
          <w:sz w:val="28"/>
          <w:szCs w:val="28"/>
        </w:rPr>
        <w:t>:</w:t>
      </w:r>
    </w:p>
    <w:p w14:paraId="3EF164D3" w14:textId="77777777" w:rsidR="0089368E" w:rsidRDefault="0089368E" w:rsidP="0089368E">
      <w:pPr>
        <w:autoSpaceDE w:val="0"/>
        <w:autoSpaceDN w:val="0"/>
        <w:adjustRightInd w:val="0"/>
        <w:spacing w:after="0" w:line="240" w:lineRule="auto"/>
        <w:rPr>
          <w:rFonts w:ascii="Katsoulidis" w:hAnsi="Katsoulidis" w:cs="TimesNewRoman,Bold"/>
          <w:b/>
          <w:bCs/>
          <w:sz w:val="28"/>
          <w:szCs w:val="28"/>
        </w:rPr>
      </w:pPr>
    </w:p>
    <w:p w14:paraId="4DB5DB54" w14:textId="77777777" w:rsidR="0089368E" w:rsidRPr="003A353C" w:rsidRDefault="0089368E" w:rsidP="0089368E">
      <w:pPr>
        <w:pStyle w:val="a3"/>
        <w:numPr>
          <w:ilvl w:val="0"/>
          <w:numId w:val="12"/>
        </w:numPr>
        <w:autoSpaceDE w:val="0"/>
        <w:autoSpaceDN w:val="0"/>
        <w:adjustRightInd w:val="0"/>
        <w:spacing w:after="0" w:line="240" w:lineRule="auto"/>
        <w:ind w:left="0" w:firstLine="0"/>
        <w:jc w:val="both"/>
        <w:rPr>
          <w:rFonts w:ascii="Katsoulidis" w:hAnsi="Katsoulidis" w:cs="TimesNewRoman,Bold"/>
          <w:bCs/>
          <w:sz w:val="28"/>
          <w:szCs w:val="28"/>
        </w:rPr>
      </w:pPr>
      <w:r w:rsidRPr="003A353C">
        <w:rPr>
          <w:rFonts w:ascii="Katsoulidis" w:hAnsi="Katsoulidis" w:cs="TimesNewRoman,Bold"/>
          <w:bCs/>
          <w:sz w:val="28"/>
          <w:szCs w:val="28"/>
        </w:rPr>
        <w:t xml:space="preserve">Αίτηση Ορκωμοσίας </w:t>
      </w:r>
    </w:p>
    <w:p w14:paraId="64030827" w14:textId="77777777" w:rsidR="0089368E" w:rsidRPr="000D4D14" w:rsidRDefault="0089368E" w:rsidP="0089368E">
      <w:pPr>
        <w:autoSpaceDE w:val="0"/>
        <w:autoSpaceDN w:val="0"/>
        <w:adjustRightInd w:val="0"/>
        <w:spacing w:after="0" w:line="240" w:lineRule="auto"/>
        <w:jc w:val="both"/>
        <w:rPr>
          <w:rFonts w:ascii="Katsoulidis" w:hAnsi="Katsoulidis" w:cs="TimesNewRoman,Bold"/>
          <w:b/>
          <w:bCs/>
          <w:sz w:val="28"/>
          <w:szCs w:val="28"/>
        </w:rPr>
      </w:pPr>
    </w:p>
    <w:p w14:paraId="635CB235" w14:textId="77777777" w:rsidR="0089368E" w:rsidRPr="003A353C" w:rsidRDefault="0089368E" w:rsidP="0089368E">
      <w:pPr>
        <w:pStyle w:val="a3"/>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sidRPr="003A353C">
        <w:rPr>
          <w:rFonts w:ascii="Katsoulidis" w:hAnsi="Katsoulidis" w:cs="TimesNewRoman"/>
          <w:sz w:val="28"/>
          <w:szCs w:val="28"/>
        </w:rPr>
        <w:t xml:space="preserve">Οφείλουν να ακολουθήσουν τις οδηγίες της Βιβλιοθήκης Θετικών Επιστημών </w:t>
      </w:r>
      <w:hyperlink r:id="rId6" w:history="1">
        <w:r w:rsidRPr="003A353C">
          <w:rPr>
            <w:rStyle w:val="-"/>
            <w:rFonts w:ascii="Katsoulidis" w:hAnsi="Katsoulidis" w:cs="TimesNewRoman"/>
            <w:sz w:val="28"/>
            <w:szCs w:val="28"/>
          </w:rPr>
          <w:t>ΣΘΕ</w:t>
        </w:r>
      </w:hyperlink>
      <w:r w:rsidRPr="003A353C">
        <w:rPr>
          <w:rFonts w:ascii="Katsoulidis" w:hAnsi="Katsoulidis" w:cs="TimesNewRoman"/>
          <w:sz w:val="28"/>
          <w:szCs w:val="28"/>
        </w:rPr>
        <w:t>.</w:t>
      </w:r>
    </w:p>
    <w:p w14:paraId="762D86A0" w14:textId="77777777" w:rsidR="0089368E" w:rsidRDefault="0089368E" w:rsidP="0089368E">
      <w:pPr>
        <w:autoSpaceDE w:val="0"/>
        <w:autoSpaceDN w:val="0"/>
        <w:adjustRightInd w:val="0"/>
        <w:spacing w:after="0" w:line="240" w:lineRule="auto"/>
        <w:ind w:left="720"/>
        <w:jc w:val="both"/>
        <w:rPr>
          <w:rFonts w:ascii="Katsoulidis" w:hAnsi="Katsoulidis" w:cs="TimesNewRoman"/>
          <w:sz w:val="28"/>
          <w:szCs w:val="28"/>
        </w:rPr>
      </w:pPr>
    </w:p>
    <w:p w14:paraId="4B928D21" w14:textId="77777777" w:rsidR="0089368E" w:rsidRPr="003A353C" w:rsidRDefault="0089368E" w:rsidP="0089368E">
      <w:pPr>
        <w:autoSpaceDE w:val="0"/>
        <w:autoSpaceDN w:val="0"/>
        <w:adjustRightInd w:val="0"/>
        <w:spacing w:after="0" w:line="240" w:lineRule="auto"/>
        <w:jc w:val="both"/>
        <w:rPr>
          <w:rFonts w:ascii="Katsoulidis" w:hAnsi="Katsoulidis" w:cs="TimesNewRoman"/>
          <w:sz w:val="28"/>
          <w:szCs w:val="28"/>
          <w:u w:val="single"/>
        </w:rPr>
      </w:pPr>
      <w:r w:rsidRPr="003A353C">
        <w:rPr>
          <w:rFonts w:ascii="Katsoulidis" w:hAnsi="Katsoulidis" w:cs="TimesNewRoman"/>
          <w:sz w:val="28"/>
          <w:szCs w:val="28"/>
          <w:u w:val="single"/>
        </w:rPr>
        <w:t>Προσοχή</w:t>
      </w:r>
    </w:p>
    <w:p w14:paraId="503CFF22" w14:textId="77777777" w:rsidR="0089368E" w:rsidRDefault="0089368E" w:rsidP="0089368E">
      <w:pPr>
        <w:autoSpaceDE w:val="0"/>
        <w:autoSpaceDN w:val="0"/>
        <w:adjustRightInd w:val="0"/>
        <w:spacing w:after="0" w:line="240" w:lineRule="auto"/>
        <w:jc w:val="both"/>
        <w:rPr>
          <w:rFonts w:ascii="Katsoulidis" w:hAnsi="Katsoulidis" w:cs="TimesNewRoman"/>
          <w:sz w:val="28"/>
          <w:szCs w:val="28"/>
        </w:rPr>
      </w:pPr>
      <w:r>
        <w:rPr>
          <w:rFonts w:ascii="Katsoulidis" w:hAnsi="Katsoulidis" w:cs="TimesNewRoman"/>
          <w:sz w:val="28"/>
          <w:szCs w:val="28"/>
        </w:rPr>
        <w:t xml:space="preserve">Η Βεβαίωση της Βιβλιοθήκης που αποστέλλεται στους Υποψηφίους Διδάκτορες, σχετικά με την ολοκλήρωση της ηλεκτρονικής καταχώρισης της εργασίας στο ιδρυματικό Αποθετήριο Πέργαμος, καθώς και της μη οφειλής βιβλίων,  πρέπει να κατατεθεί στη Γραμματεία με τα υπόλοιπα δικαιολογητικά Ορκωμοσίας. </w:t>
      </w:r>
    </w:p>
    <w:p w14:paraId="4F149484" w14:textId="77777777" w:rsidR="0089368E" w:rsidRDefault="0089368E" w:rsidP="0089368E">
      <w:pPr>
        <w:autoSpaceDE w:val="0"/>
        <w:autoSpaceDN w:val="0"/>
        <w:adjustRightInd w:val="0"/>
        <w:spacing w:after="0" w:line="240" w:lineRule="auto"/>
        <w:jc w:val="both"/>
        <w:rPr>
          <w:rFonts w:ascii="TimesNewRoman" w:hAnsi="TimesNewRoman" w:cs="TimesNewRoman"/>
        </w:rPr>
      </w:pPr>
    </w:p>
    <w:p w14:paraId="63926BA2" w14:textId="77777777" w:rsidR="0089368E" w:rsidRDefault="0089368E" w:rsidP="0089368E">
      <w:pPr>
        <w:autoSpaceDE w:val="0"/>
        <w:autoSpaceDN w:val="0"/>
        <w:adjustRightInd w:val="0"/>
        <w:spacing w:after="0" w:line="240" w:lineRule="auto"/>
        <w:jc w:val="both"/>
        <w:rPr>
          <w:rFonts w:ascii="TimesNewRoman" w:hAnsi="TimesNewRoman" w:cs="TimesNewRoman"/>
        </w:rPr>
      </w:pPr>
    </w:p>
    <w:p w14:paraId="03382456" w14:textId="77777777" w:rsidR="0089368E" w:rsidRPr="0089368E" w:rsidRDefault="0089368E" w:rsidP="0089368E">
      <w:pPr>
        <w:pStyle w:val="a3"/>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sidRPr="0089368E">
        <w:rPr>
          <w:rFonts w:ascii="Katsoulidis" w:hAnsi="Katsoulidis" w:cs="TimesNewRoman"/>
          <w:sz w:val="28"/>
          <w:szCs w:val="28"/>
        </w:rPr>
        <w:t xml:space="preserve">Οφείλουν να κάνουν ηλεκτρονική κατάθεση της Διατριβής στο Εθνικό Κέντρο Τεκμηρίωσης στη σελίδα: </w:t>
      </w:r>
      <w:hyperlink r:id="rId7" w:history="1">
        <w:r w:rsidRPr="0089368E">
          <w:rPr>
            <w:rStyle w:val="-"/>
            <w:rFonts w:ascii="Katsoulidis" w:hAnsi="Katsoulidis" w:cs="TimesNewRoman"/>
            <w:sz w:val="28"/>
            <w:szCs w:val="28"/>
          </w:rPr>
          <w:t>https://phdms.ekt.gr</w:t>
        </w:r>
      </w:hyperlink>
      <w:r w:rsidRPr="0089368E">
        <w:rPr>
          <w:rFonts w:ascii="Katsoulidis" w:hAnsi="Katsoulidis" w:cs="TimesNewRoman"/>
          <w:sz w:val="28"/>
          <w:szCs w:val="28"/>
        </w:rPr>
        <w:t xml:space="preserve"> (</w:t>
      </w:r>
      <w:hyperlink r:id="rId8" w:history="1">
        <w:r w:rsidRPr="0089368E">
          <w:rPr>
            <w:rStyle w:val="-"/>
            <w:rFonts w:ascii="Katsoulidis" w:hAnsi="Katsoulidis" w:cs="TimesNewRoman"/>
            <w:sz w:val="28"/>
            <w:szCs w:val="28"/>
          </w:rPr>
          <w:t>Οδηγίες κατάθεσης</w:t>
        </w:r>
      </w:hyperlink>
      <w:r w:rsidRPr="0089368E">
        <w:rPr>
          <w:rFonts w:ascii="Katsoulidis" w:hAnsi="Katsoulidis" w:cs="TimesNewRoman"/>
          <w:sz w:val="28"/>
          <w:szCs w:val="28"/>
        </w:rPr>
        <w:t>), εφόσον θα έχει προηγηθεί η κατάθεση των δικαιολογητικών για την Ορκωμοσία στη Γραμματεία.</w:t>
      </w:r>
    </w:p>
    <w:p w14:paraId="13214063" w14:textId="77777777" w:rsidR="0089368E" w:rsidRDefault="0089368E" w:rsidP="0089368E">
      <w:pPr>
        <w:autoSpaceDE w:val="0"/>
        <w:autoSpaceDN w:val="0"/>
        <w:adjustRightInd w:val="0"/>
        <w:spacing w:after="0" w:line="240" w:lineRule="auto"/>
        <w:jc w:val="both"/>
        <w:rPr>
          <w:rFonts w:ascii="Katsoulidis" w:hAnsi="Katsoulidis" w:cs="TimesNewRoman"/>
          <w:sz w:val="28"/>
          <w:szCs w:val="28"/>
        </w:rPr>
      </w:pPr>
    </w:p>
    <w:p w14:paraId="7DAFCC36" w14:textId="77777777" w:rsidR="0089368E" w:rsidRPr="0089368E" w:rsidRDefault="004B240F" w:rsidP="0089368E">
      <w:pPr>
        <w:pStyle w:val="a3"/>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Pr>
          <w:rFonts w:ascii="Katsoulidis" w:hAnsi="Katsoulidis" w:cs="TimesNewRoman"/>
          <w:sz w:val="28"/>
          <w:szCs w:val="28"/>
        </w:rPr>
        <w:t>Δύο</w:t>
      </w:r>
      <w:r w:rsidR="0089368E" w:rsidRPr="0089368E">
        <w:rPr>
          <w:rFonts w:ascii="Katsoulidis" w:hAnsi="Katsoulidis" w:cs="TimesNewRoman"/>
          <w:sz w:val="28"/>
          <w:szCs w:val="28"/>
        </w:rPr>
        <w:t xml:space="preserve"> αντίτυπα της Διπλωματικής Εργασίας</w:t>
      </w:r>
      <w:r w:rsidR="0089368E">
        <w:rPr>
          <w:rFonts w:ascii="Katsoulidis" w:hAnsi="Katsoulidis" w:cs="TimesNewRoman"/>
          <w:sz w:val="28"/>
          <w:szCs w:val="28"/>
        </w:rPr>
        <w:t>,</w:t>
      </w:r>
      <w:r w:rsidR="0089368E" w:rsidRPr="0089368E">
        <w:rPr>
          <w:rFonts w:ascii="Katsoulidis" w:hAnsi="Katsoulidis" w:cs="TimesNewRoman"/>
          <w:sz w:val="28"/>
          <w:szCs w:val="28"/>
        </w:rPr>
        <w:t xml:space="preserve"> στα οποία έχουν </w:t>
      </w:r>
      <w:r w:rsidR="0089368E">
        <w:rPr>
          <w:rFonts w:ascii="Katsoulidis" w:hAnsi="Katsoulidis" w:cs="TimesNewRoman"/>
          <w:sz w:val="28"/>
          <w:szCs w:val="28"/>
        </w:rPr>
        <w:t>καταχωρηθεί</w:t>
      </w:r>
      <w:r w:rsidR="0089368E" w:rsidRPr="0089368E">
        <w:rPr>
          <w:rFonts w:ascii="Katsoulidis" w:hAnsi="Katsoulidis" w:cs="TimesNewRoman"/>
          <w:sz w:val="28"/>
          <w:szCs w:val="28"/>
        </w:rPr>
        <w:t xml:space="preserve"> οι υποδειχθείσες διορθώσεις και έχουν υπογραφεί από τα επτά μέλη της Εξεταστικής Επιτροπής. Ένα αντίτυπο θα παραμείνει στη Γραμματεία</w:t>
      </w:r>
      <w:r w:rsidR="00924CA0">
        <w:rPr>
          <w:rFonts w:ascii="Katsoulidis" w:hAnsi="Katsoulidis" w:cs="TimesNewRoman"/>
          <w:sz w:val="28"/>
          <w:szCs w:val="28"/>
        </w:rPr>
        <w:t xml:space="preserve"> και </w:t>
      </w:r>
      <w:r w:rsidR="0089368E" w:rsidRPr="0089368E">
        <w:rPr>
          <w:rFonts w:ascii="Katsoulidis" w:hAnsi="Katsoulidis" w:cs="TimesNewRoman"/>
          <w:sz w:val="28"/>
          <w:szCs w:val="28"/>
        </w:rPr>
        <w:t>ένα θα δοθεί στο Εργαστήριο όπου εκτελέστηκε η εργασία</w:t>
      </w:r>
      <w:r w:rsidR="00924CA0">
        <w:rPr>
          <w:rFonts w:ascii="Katsoulidis" w:hAnsi="Katsoulidis" w:cs="TimesNewRoman"/>
          <w:sz w:val="28"/>
          <w:szCs w:val="28"/>
        </w:rPr>
        <w:t>.</w:t>
      </w:r>
    </w:p>
    <w:p w14:paraId="3D0E71A0" w14:textId="77777777" w:rsidR="0089368E" w:rsidRPr="000D4D14" w:rsidRDefault="0089368E" w:rsidP="0089368E">
      <w:pPr>
        <w:autoSpaceDE w:val="0"/>
        <w:autoSpaceDN w:val="0"/>
        <w:adjustRightInd w:val="0"/>
        <w:spacing w:after="0" w:line="240" w:lineRule="auto"/>
        <w:ind w:left="720"/>
        <w:jc w:val="both"/>
        <w:rPr>
          <w:rFonts w:ascii="Katsoulidis" w:hAnsi="Katsoulidis" w:cs="TimesNewRoman"/>
          <w:sz w:val="28"/>
          <w:szCs w:val="28"/>
        </w:rPr>
      </w:pPr>
    </w:p>
    <w:p w14:paraId="65B1365D" w14:textId="77777777" w:rsidR="00922862" w:rsidRDefault="0089368E" w:rsidP="00A75354">
      <w:pPr>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Pr>
          <w:rFonts w:ascii="Katsoulidis" w:hAnsi="Katsoulidis" w:cs="TimesNewRoman"/>
          <w:sz w:val="28"/>
          <w:szCs w:val="28"/>
        </w:rPr>
        <w:t>Βεβαίωση</w:t>
      </w:r>
      <w:r w:rsidRPr="000D4D14">
        <w:rPr>
          <w:rFonts w:ascii="Katsoulidis" w:hAnsi="Katsoulidis" w:cs="TimesNewRoman"/>
          <w:sz w:val="28"/>
          <w:szCs w:val="28"/>
        </w:rPr>
        <w:t xml:space="preserve"> υπογεγραμμένη από τον Διευθυντή του </w:t>
      </w:r>
      <w:r>
        <w:rPr>
          <w:rFonts w:ascii="Katsoulidis" w:hAnsi="Katsoulidis" w:cs="TimesNewRoman"/>
          <w:sz w:val="28"/>
          <w:szCs w:val="28"/>
        </w:rPr>
        <w:t xml:space="preserve">εκάστοτε </w:t>
      </w:r>
      <w:r w:rsidRPr="000D4D14">
        <w:rPr>
          <w:rFonts w:ascii="Katsoulidis" w:hAnsi="Katsoulidis" w:cs="TimesNewRoman"/>
          <w:sz w:val="28"/>
          <w:szCs w:val="28"/>
        </w:rPr>
        <w:t>Εργαστηρίου του Τμήματος Χημείας, όπου εκπονήθηκε η Δ</w:t>
      </w:r>
      <w:r>
        <w:rPr>
          <w:rFonts w:ascii="Katsoulidis" w:hAnsi="Katsoulidis" w:cs="TimesNewRoman"/>
          <w:sz w:val="28"/>
          <w:szCs w:val="28"/>
        </w:rPr>
        <w:t>ιδακτορική Διατριβή</w:t>
      </w:r>
      <w:r w:rsidRPr="000D4D14">
        <w:rPr>
          <w:rFonts w:ascii="Katsoulidis" w:hAnsi="Katsoulidis" w:cs="TimesNewRoman"/>
          <w:sz w:val="28"/>
          <w:szCs w:val="28"/>
        </w:rPr>
        <w:t xml:space="preserve">, όπως και από το Επιβλέπον Μέλος ΔΕΠ, ότι δεν εκκρεμούν υποχρεώσεις/οφειλές του </w:t>
      </w:r>
      <w:r>
        <w:rPr>
          <w:rFonts w:ascii="Katsoulidis" w:hAnsi="Katsoulidis" w:cs="TimesNewRoman"/>
          <w:sz w:val="28"/>
          <w:szCs w:val="28"/>
        </w:rPr>
        <w:t>Υποψηφίου</w:t>
      </w:r>
      <w:r w:rsidRPr="000D4D14">
        <w:rPr>
          <w:rFonts w:ascii="Katsoulidis" w:hAnsi="Katsoulidis" w:cs="TimesNewRoman"/>
          <w:sz w:val="28"/>
          <w:szCs w:val="28"/>
        </w:rPr>
        <w:t xml:space="preserve"> </w:t>
      </w:r>
      <w:r>
        <w:rPr>
          <w:rFonts w:ascii="Katsoulidis" w:hAnsi="Katsoulidis" w:cs="TimesNewRoman"/>
          <w:sz w:val="28"/>
          <w:szCs w:val="28"/>
        </w:rPr>
        <w:t xml:space="preserve">Διδάκτορα </w:t>
      </w:r>
      <w:r w:rsidRPr="000D4D14">
        <w:rPr>
          <w:rFonts w:ascii="Katsoulidis" w:hAnsi="Katsoulidis" w:cs="TimesNewRoman"/>
          <w:sz w:val="28"/>
          <w:szCs w:val="28"/>
        </w:rPr>
        <w:t>απέναντι του Εργαστηρίου</w:t>
      </w:r>
      <w:r>
        <w:rPr>
          <w:rFonts w:ascii="Katsoulidis" w:hAnsi="Katsoulidis" w:cs="TimesNewRoman"/>
          <w:sz w:val="28"/>
          <w:szCs w:val="28"/>
        </w:rPr>
        <w:t>, στο οποίο εκπόνησε τη διατριβή</w:t>
      </w:r>
      <w:r w:rsidRPr="000D4D14">
        <w:rPr>
          <w:rFonts w:ascii="Katsoulidis" w:hAnsi="Katsoulidis" w:cs="TimesNewRoman"/>
          <w:sz w:val="28"/>
          <w:szCs w:val="28"/>
        </w:rPr>
        <w:t xml:space="preserve"> του.</w:t>
      </w:r>
    </w:p>
    <w:p w14:paraId="6577CE21" w14:textId="77777777" w:rsidR="00922862" w:rsidRDefault="00922862" w:rsidP="00922862">
      <w:pPr>
        <w:pStyle w:val="a3"/>
        <w:rPr>
          <w:rFonts w:ascii="Katsoulidis" w:hAnsi="Katsoulidis" w:cs="TimesNewRoman"/>
          <w:sz w:val="28"/>
          <w:szCs w:val="28"/>
        </w:rPr>
      </w:pPr>
    </w:p>
    <w:p w14:paraId="12B2FE5E" w14:textId="77777777" w:rsidR="00922862" w:rsidRPr="00922862" w:rsidRDefault="00922862" w:rsidP="00922862">
      <w:pPr>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sidRPr="00922862">
        <w:rPr>
          <w:rFonts w:ascii="Katsoulidis" w:hAnsi="Katsoulidis" w:cs="TimesNewRoman"/>
          <w:sz w:val="28"/>
          <w:szCs w:val="28"/>
        </w:rPr>
        <w:t>Βεβαίωση δημοσιευμένων επιστημονικών εργασιών από τη διδακτορική διατριβή,  υπογεγραμμένη από τα μέλη της τριμελούς συμβουλευτικής επιτροπής.</w:t>
      </w:r>
    </w:p>
    <w:p w14:paraId="6E29EA2D" w14:textId="5A7F6CA5" w:rsidR="0089368E" w:rsidRDefault="0081108D" w:rsidP="00922862">
      <w:pPr>
        <w:autoSpaceDE w:val="0"/>
        <w:autoSpaceDN w:val="0"/>
        <w:adjustRightInd w:val="0"/>
        <w:spacing w:after="0" w:line="240" w:lineRule="auto"/>
        <w:jc w:val="both"/>
        <w:rPr>
          <w:rFonts w:ascii="Katsoulidis" w:hAnsi="Katsoulidis" w:cs="TimesNewRoman"/>
          <w:sz w:val="28"/>
          <w:szCs w:val="28"/>
        </w:rPr>
      </w:pPr>
      <w:r>
        <w:rPr>
          <w:rFonts w:ascii="Katsoulidis" w:hAnsi="Katsoulidis" w:cs="TimesNewRoman"/>
          <w:sz w:val="28"/>
          <w:szCs w:val="28"/>
        </w:rPr>
        <w:br/>
      </w:r>
      <w:bookmarkStart w:id="0" w:name="_GoBack"/>
      <w:bookmarkEnd w:id="0"/>
    </w:p>
    <w:p w14:paraId="5909C57E" w14:textId="5D05E5AC" w:rsidR="009C102D" w:rsidRDefault="0081108D" w:rsidP="009C102D">
      <w:pPr>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sidRPr="00432F8E">
        <w:rPr>
          <w:rFonts w:ascii="Katsoulidis" w:hAnsi="Katsoulidis" w:cs="TimesNewRoman"/>
          <w:sz w:val="28"/>
          <w:szCs w:val="28"/>
        </w:rPr>
        <w:t xml:space="preserve">Βεβαίωση </w:t>
      </w:r>
      <w:r w:rsidR="0050266F" w:rsidRPr="0050266F">
        <w:rPr>
          <w:rFonts w:ascii="Katsoulidis" w:hAnsi="Katsoulidis" w:cs="TimesNewRoman"/>
          <w:sz w:val="28"/>
          <w:szCs w:val="28"/>
        </w:rPr>
        <w:tab/>
      </w:r>
      <w:r w:rsidR="0050266F">
        <w:rPr>
          <w:rFonts w:ascii="Katsoulidis" w:hAnsi="Katsoulidis" w:cs="TimesNewRoman"/>
          <w:sz w:val="28"/>
          <w:szCs w:val="28"/>
        </w:rPr>
        <w:t>Ερευνητικής Μεθοδολογίας / Συγγραφή</w:t>
      </w:r>
      <w:r w:rsidR="00812425">
        <w:rPr>
          <w:rFonts w:ascii="Katsoulidis" w:hAnsi="Katsoulidis" w:cs="TimesNewRoman"/>
          <w:sz w:val="28"/>
          <w:szCs w:val="28"/>
        </w:rPr>
        <w:t>ς</w:t>
      </w:r>
      <w:r w:rsidR="0050266F">
        <w:rPr>
          <w:rFonts w:ascii="Katsoulidis" w:hAnsi="Katsoulidis" w:cs="TimesNewRoman"/>
          <w:sz w:val="28"/>
          <w:szCs w:val="28"/>
        </w:rPr>
        <w:t xml:space="preserve"> Ερευνητικής Εργασίας</w:t>
      </w:r>
      <w:r w:rsidRPr="00432F8E">
        <w:rPr>
          <w:rFonts w:ascii="Katsoulidis" w:hAnsi="Katsoulidis" w:cs="TimesNewRoman"/>
          <w:sz w:val="28"/>
          <w:szCs w:val="28"/>
        </w:rPr>
        <w:t>,  υπογεγραμμένη από τα μέλη της τριμελούς συμβουλευτικής επιτροπής.</w:t>
      </w:r>
    </w:p>
    <w:p w14:paraId="67EECDC1" w14:textId="77777777" w:rsidR="00432F8E" w:rsidRPr="00432F8E" w:rsidRDefault="00432F8E" w:rsidP="00432F8E">
      <w:pPr>
        <w:autoSpaceDE w:val="0"/>
        <w:autoSpaceDN w:val="0"/>
        <w:adjustRightInd w:val="0"/>
        <w:spacing w:after="0" w:line="240" w:lineRule="auto"/>
        <w:jc w:val="both"/>
        <w:rPr>
          <w:rFonts w:ascii="Katsoulidis" w:hAnsi="Katsoulidis" w:cs="TimesNewRoman"/>
          <w:sz w:val="28"/>
          <w:szCs w:val="28"/>
        </w:rPr>
      </w:pPr>
    </w:p>
    <w:p w14:paraId="7B26F7A0" w14:textId="5F660586" w:rsidR="00432F8E" w:rsidRDefault="00432F8E" w:rsidP="009C102D">
      <w:pPr>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Pr>
          <w:rFonts w:ascii="Katsoulidis" w:hAnsi="Katsoulidis" w:cs="TimesNewRoman"/>
          <w:sz w:val="28"/>
          <w:szCs w:val="28"/>
        </w:rPr>
        <w:t>Βεβαίωση Βιωματικής Εκπαίδευσης υπογεγραμμένη από τον Διευθυντή του Εργαστηρίου</w:t>
      </w:r>
    </w:p>
    <w:p w14:paraId="17D8489A" w14:textId="77777777" w:rsidR="00432F8E" w:rsidRPr="00432F8E" w:rsidRDefault="00432F8E" w:rsidP="00432F8E">
      <w:pPr>
        <w:autoSpaceDE w:val="0"/>
        <w:autoSpaceDN w:val="0"/>
        <w:adjustRightInd w:val="0"/>
        <w:spacing w:after="0" w:line="240" w:lineRule="auto"/>
        <w:jc w:val="both"/>
        <w:rPr>
          <w:rFonts w:ascii="Katsoulidis" w:hAnsi="Katsoulidis" w:cs="TimesNewRoman"/>
          <w:sz w:val="28"/>
          <w:szCs w:val="28"/>
        </w:rPr>
      </w:pPr>
    </w:p>
    <w:p w14:paraId="66EA6A6F" w14:textId="77777777" w:rsidR="009C102D" w:rsidRDefault="009C102D" w:rsidP="009C102D">
      <w:pPr>
        <w:numPr>
          <w:ilvl w:val="0"/>
          <w:numId w:val="12"/>
        </w:numPr>
        <w:autoSpaceDE w:val="0"/>
        <w:autoSpaceDN w:val="0"/>
        <w:adjustRightInd w:val="0"/>
        <w:spacing w:after="0" w:line="240" w:lineRule="auto"/>
        <w:ind w:left="0" w:firstLine="0"/>
        <w:jc w:val="both"/>
        <w:rPr>
          <w:rFonts w:ascii="Katsoulidis" w:hAnsi="Katsoulidis" w:cs="TimesNewRoman"/>
          <w:sz w:val="28"/>
          <w:szCs w:val="28"/>
        </w:rPr>
      </w:pPr>
      <w:r>
        <w:rPr>
          <w:rFonts w:ascii="Katsoulidis" w:hAnsi="Katsoulidis" w:cs="TimesNewRoman"/>
          <w:sz w:val="28"/>
          <w:szCs w:val="28"/>
        </w:rPr>
        <w:lastRenderedPageBreak/>
        <w:t xml:space="preserve">Βεβαίωση Εκκένωσης Φοιτητικής Εστίας, σε περιπτώσεις που ο/η Υποψήφιος/α Διδάκτωρ έκανε χρήση στέγασης (η σχετική βεβαίωση εκδίδεται από τη φοιτητική εστία). </w:t>
      </w:r>
    </w:p>
    <w:p w14:paraId="06A7135F" w14:textId="77777777" w:rsidR="0053740F" w:rsidRPr="0053740F" w:rsidRDefault="0053740F" w:rsidP="0053740F">
      <w:pPr>
        <w:pStyle w:val="a3"/>
        <w:ind w:left="1440"/>
        <w:rPr>
          <w:rFonts w:ascii="TimesNewRoman" w:hAnsi="TimesNewRoman" w:cs="TimesNewRoman"/>
        </w:rPr>
      </w:pPr>
    </w:p>
    <w:sectPr w:rsidR="0053740F" w:rsidRPr="0053740F" w:rsidSect="00607D2A">
      <w:pgSz w:w="11906" w:h="16838"/>
      <w:pgMar w:top="851"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A1"/>
    <w:family w:val="auto"/>
    <w:notTrueType/>
    <w:pitch w:val="default"/>
    <w:sig w:usb0="00000001" w:usb1="00000000" w:usb2="00000000" w:usb3="00000000" w:csb0="00000009" w:csb1="00000000"/>
  </w:font>
  <w:font w:name="Katsoulidis">
    <w:panose1 w:val="02000506040000020003"/>
    <w:charset w:val="00"/>
    <w:family w:val="modern"/>
    <w:notTrueType/>
    <w:pitch w:val="variable"/>
    <w:sig w:usb0="A00000AF" w:usb1="4000204A" w:usb2="00000000" w:usb3="00000000" w:csb0="0000009B" w:csb1="00000000"/>
  </w:font>
  <w:font w:name="TimesNewRoman,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1FCA"/>
    <w:multiLevelType w:val="hybridMultilevel"/>
    <w:tmpl w:val="FC36428E"/>
    <w:lvl w:ilvl="0" w:tplc="E0D87264">
      <w:numFmt w:val="bullet"/>
      <w:lvlText w:val=""/>
      <w:lvlJc w:val="left"/>
      <w:pPr>
        <w:ind w:left="1800" w:hanging="360"/>
      </w:pPr>
      <w:rPr>
        <w:rFonts w:ascii="Symbol" w:eastAsia="Calibri" w:hAnsi="Symbol"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04B3093A"/>
    <w:multiLevelType w:val="hybridMultilevel"/>
    <w:tmpl w:val="FDB4888A"/>
    <w:lvl w:ilvl="0" w:tplc="F32458BE">
      <w:numFmt w:val="bullet"/>
      <w:lvlText w:val=""/>
      <w:lvlJc w:val="left"/>
      <w:pPr>
        <w:ind w:left="1440" w:hanging="360"/>
      </w:pPr>
      <w:rPr>
        <w:rFonts w:ascii="Symbol" w:eastAsia="Calibri" w:hAnsi="Symbol"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5926065"/>
    <w:multiLevelType w:val="hybridMultilevel"/>
    <w:tmpl w:val="4066FC2E"/>
    <w:lvl w:ilvl="0" w:tplc="03AC5856">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1272E63"/>
    <w:multiLevelType w:val="hybridMultilevel"/>
    <w:tmpl w:val="594646BE"/>
    <w:lvl w:ilvl="0" w:tplc="A61C0724">
      <w:numFmt w:val="bullet"/>
      <w:lvlText w:val=""/>
      <w:lvlJc w:val="left"/>
      <w:pPr>
        <w:ind w:left="1080" w:hanging="360"/>
      </w:pPr>
      <w:rPr>
        <w:rFonts w:ascii="Symbol" w:eastAsia="Calibri" w:hAnsi="Symbol" w:cs="TimesNew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3453555"/>
    <w:multiLevelType w:val="hybridMultilevel"/>
    <w:tmpl w:val="060C5D3C"/>
    <w:lvl w:ilvl="0" w:tplc="61BC0494">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5F27B26"/>
    <w:multiLevelType w:val="hybridMultilevel"/>
    <w:tmpl w:val="8EEA3D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C1674A8"/>
    <w:multiLevelType w:val="hybridMultilevel"/>
    <w:tmpl w:val="BF745B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122098E"/>
    <w:multiLevelType w:val="hybridMultilevel"/>
    <w:tmpl w:val="8C52B206"/>
    <w:lvl w:ilvl="0" w:tplc="43C65AAA">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2AE57CF"/>
    <w:multiLevelType w:val="hybridMultilevel"/>
    <w:tmpl w:val="0CE04962"/>
    <w:lvl w:ilvl="0" w:tplc="A0848522">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CD377C1"/>
    <w:multiLevelType w:val="hybridMultilevel"/>
    <w:tmpl w:val="D526BF50"/>
    <w:lvl w:ilvl="0" w:tplc="3F1C67FC">
      <w:start w:val="1"/>
      <w:numFmt w:val="bullet"/>
      <w:lvlText w:val=""/>
      <w:lvlJc w:val="left"/>
      <w:pPr>
        <w:ind w:left="144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6CF63AD"/>
    <w:multiLevelType w:val="hybridMultilevel"/>
    <w:tmpl w:val="F3F2315C"/>
    <w:lvl w:ilvl="0" w:tplc="8370C1E4">
      <w:numFmt w:val="bullet"/>
      <w:lvlText w:val=""/>
      <w:lvlJc w:val="left"/>
      <w:pPr>
        <w:ind w:left="1440" w:hanging="360"/>
      </w:pPr>
      <w:rPr>
        <w:rFonts w:ascii="Symbol" w:eastAsia="Calibri" w:hAnsi="Symbol" w:cs="TimesNew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72CD6BFE"/>
    <w:multiLevelType w:val="hybridMultilevel"/>
    <w:tmpl w:val="9B36FAE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num>
  <w:num w:numId="2">
    <w:abstractNumId w:val="6"/>
  </w:num>
  <w:num w:numId="3">
    <w:abstractNumId w:val="7"/>
  </w:num>
  <w:num w:numId="4">
    <w:abstractNumId w:val="4"/>
  </w:num>
  <w:num w:numId="5">
    <w:abstractNumId w:val="2"/>
  </w:num>
  <w:num w:numId="6">
    <w:abstractNumId w:val="1"/>
  </w:num>
  <w:num w:numId="7">
    <w:abstractNumId w:val="8"/>
  </w:num>
  <w:num w:numId="8">
    <w:abstractNumId w:val="9"/>
  </w:num>
  <w:num w:numId="9">
    <w:abstractNumId w:val="0"/>
  </w:num>
  <w:num w:numId="10">
    <w:abstractNumId w:val="3"/>
  </w:num>
  <w:num w:numId="11">
    <w:abstractNumId w:val="1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54"/>
    <w:rsid w:val="00052663"/>
    <w:rsid w:val="000F12BF"/>
    <w:rsid w:val="00164277"/>
    <w:rsid w:val="00284A76"/>
    <w:rsid w:val="003528E4"/>
    <w:rsid w:val="003836BE"/>
    <w:rsid w:val="003C7272"/>
    <w:rsid w:val="00432F8E"/>
    <w:rsid w:val="004B240F"/>
    <w:rsid w:val="0050266F"/>
    <w:rsid w:val="0053740F"/>
    <w:rsid w:val="00542342"/>
    <w:rsid w:val="00546FB9"/>
    <w:rsid w:val="005F4896"/>
    <w:rsid w:val="00607D2A"/>
    <w:rsid w:val="00647395"/>
    <w:rsid w:val="007804B2"/>
    <w:rsid w:val="00804AD1"/>
    <w:rsid w:val="0081108D"/>
    <w:rsid w:val="00812425"/>
    <w:rsid w:val="0089368E"/>
    <w:rsid w:val="00922862"/>
    <w:rsid w:val="00924CA0"/>
    <w:rsid w:val="009C102D"/>
    <w:rsid w:val="009D53B4"/>
    <w:rsid w:val="009E5E1A"/>
    <w:rsid w:val="00A72D1C"/>
    <w:rsid w:val="00A75354"/>
    <w:rsid w:val="00A93AE8"/>
    <w:rsid w:val="00C45EE5"/>
    <w:rsid w:val="00C47618"/>
    <w:rsid w:val="00C6410E"/>
    <w:rsid w:val="00C93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75354"/>
    <w:rPr>
      <w:color w:val="0000FF"/>
      <w:u w:val="single"/>
    </w:rPr>
  </w:style>
  <w:style w:type="paragraph" w:styleId="a3">
    <w:name w:val="List Paragraph"/>
    <w:basedOn w:val="a"/>
    <w:uiPriority w:val="34"/>
    <w:qFormat/>
    <w:rsid w:val="00537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54"/>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A75354"/>
    <w:rPr>
      <w:color w:val="0000FF"/>
      <w:u w:val="single"/>
    </w:rPr>
  </w:style>
  <w:style w:type="paragraph" w:styleId="a3">
    <w:name w:val="List Paragraph"/>
    <w:basedOn w:val="a"/>
    <w:uiPriority w:val="34"/>
    <w:qFormat/>
    <w:rsid w:val="00537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uoa.gr/wp-content/uploads/entypa/EADD_phdms_odigos_didaktores.pdf" TargetMode="External"/><Relationship Id="rId3" Type="http://schemas.microsoft.com/office/2007/relationships/stylesWithEffects" Target="stylesWithEffects.xml"/><Relationship Id="rId7" Type="http://schemas.openxmlformats.org/officeDocument/2006/relationships/hyperlink" Target="https://phdms.ek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lib.uoa.gr/ypiresies/psifiaki-bibliothiki-gkrizas-bibliografias/odigie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326</Words>
  <Characters>1765</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6</cp:revision>
  <dcterms:created xsi:type="dcterms:W3CDTF">2023-10-06T07:11:00Z</dcterms:created>
  <dcterms:modified xsi:type="dcterms:W3CDTF">2025-02-24T07:19:00Z</dcterms:modified>
</cp:coreProperties>
</file>